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C" w:rsidRPr="00DA59EB" w:rsidRDefault="00B639C1" w:rsidP="00003A4C">
      <w:pPr>
        <w:jc w:val="center"/>
        <w:rPr>
          <w:rFonts w:cs="Helvetica"/>
          <w:sz w:val="24"/>
          <w:szCs w:val="24"/>
          <w:shd w:val="clear" w:color="auto" w:fill="FFFFFF"/>
        </w:rPr>
      </w:pPr>
      <w:r>
        <w:rPr>
          <w:rFonts w:cs="Helvetica"/>
          <w:sz w:val="24"/>
          <w:szCs w:val="24"/>
          <w:shd w:val="clear" w:color="auto" w:fill="FFFFFF"/>
        </w:rPr>
        <w:t>Bob Books #1 Reading Magic</w:t>
      </w:r>
    </w:p>
    <w:p w:rsidR="00003A4C" w:rsidRPr="00DA59EB" w:rsidRDefault="00ED199D">
      <w:pPr>
        <w:rPr>
          <w:rFonts w:cs="Helvetica"/>
          <w:sz w:val="24"/>
          <w:szCs w:val="24"/>
          <w:shd w:val="clear" w:color="auto" w:fill="FFFFFF"/>
        </w:rPr>
      </w:pPr>
      <w:r w:rsidRPr="00DA59EB">
        <w:rPr>
          <w:rFonts w:cs="Helvetica"/>
          <w:b/>
          <w:sz w:val="24"/>
          <w:szCs w:val="24"/>
          <w:shd w:val="clear" w:color="auto" w:fill="FFFFFF"/>
        </w:rPr>
        <w:t>Name:</w:t>
      </w:r>
      <w:r w:rsidR="00003A4C" w:rsidRPr="00DA59EB">
        <w:rPr>
          <w:rFonts w:cs="Helvetica"/>
          <w:b/>
          <w:sz w:val="24"/>
          <w:szCs w:val="24"/>
          <w:shd w:val="clear" w:color="auto" w:fill="FFFFFF"/>
        </w:rPr>
        <w:t xml:space="preserve"> </w:t>
      </w:r>
      <w:r w:rsidRPr="00DA59EB">
        <w:rPr>
          <w:rFonts w:cs="Helvetica"/>
          <w:b/>
          <w:sz w:val="24"/>
          <w:szCs w:val="24"/>
          <w:shd w:val="clear" w:color="auto" w:fill="FFFFFF"/>
        </w:rPr>
        <w:tab/>
      </w:r>
      <w:r w:rsidRPr="00DA59EB">
        <w:rPr>
          <w:rFonts w:cs="Helvetica"/>
          <w:sz w:val="24"/>
          <w:szCs w:val="24"/>
          <w:shd w:val="clear" w:color="auto" w:fill="FFFFFF"/>
        </w:rPr>
        <w:tab/>
      </w:r>
      <w:r w:rsidR="00003A4C" w:rsidRPr="00DA59EB">
        <w:rPr>
          <w:rFonts w:cs="Helvetica"/>
          <w:sz w:val="24"/>
          <w:szCs w:val="24"/>
          <w:shd w:val="clear" w:color="auto" w:fill="FFFFFF"/>
        </w:rPr>
        <w:t>Samira Brigati</w:t>
      </w:r>
    </w:p>
    <w:p w:rsidR="00ED199D" w:rsidRPr="00DA59EB" w:rsidRDefault="00ED199D" w:rsidP="00ED199D">
      <w:pPr>
        <w:rPr>
          <w:rFonts w:cs="Helvetica"/>
          <w:sz w:val="24"/>
          <w:szCs w:val="24"/>
          <w:shd w:val="clear" w:color="auto" w:fill="FFFFFF"/>
        </w:rPr>
      </w:pPr>
      <w:r w:rsidRPr="00DA59EB">
        <w:rPr>
          <w:rFonts w:cs="Helvetica"/>
          <w:b/>
          <w:sz w:val="24"/>
          <w:szCs w:val="24"/>
          <w:shd w:val="clear" w:color="auto" w:fill="FFFFFF"/>
        </w:rPr>
        <w:t>District:</w:t>
      </w:r>
      <w:r w:rsidR="00003A4C" w:rsidRPr="00DA59EB">
        <w:rPr>
          <w:rFonts w:cs="Helvetica"/>
          <w:sz w:val="24"/>
          <w:szCs w:val="24"/>
          <w:shd w:val="clear" w:color="auto" w:fill="FFFFFF"/>
        </w:rPr>
        <w:t xml:space="preserve"> </w:t>
      </w:r>
      <w:r w:rsidRPr="00DA59EB">
        <w:rPr>
          <w:rFonts w:cs="Helvetica"/>
          <w:sz w:val="24"/>
          <w:szCs w:val="24"/>
          <w:shd w:val="clear" w:color="auto" w:fill="FFFFFF"/>
        </w:rPr>
        <w:tab/>
      </w:r>
      <w:r w:rsidR="00003A4C" w:rsidRPr="00DA59EB">
        <w:rPr>
          <w:rFonts w:cs="Helvetica"/>
          <w:sz w:val="24"/>
          <w:szCs w:val="24"/>
          <w:shd w:val="clear" w:color="auto" w:fill="FFFFFF"/>
        </w:rPr>
        <w:t>Smithtown Central School District</w:t>
      </w:r>
    </w:p>
    <w:p w:rsidR="00ED199D" w:rsidRPr="00DA59EB" w:rsidRDefault="00003A4C" w:rsidP="00ED199D">
      <w:pPr>
        <w:rPr>
          <w:rFonts w:cs="Helvetica"/>
          <w:sz w:val="24"/>
          <w:szCs w:val="24"/>
          <w:shd w:val="clear" w:color="auto" w:fill="FFFFFF"/>
        </w:rPr>
      </w:pPr>
      <w:r w:rsidRPr="00DA59EB">
        <w:rPr>
          <w:rFonts w:cs="Helvetica"/>
          <w:b/>
          <w:sz w:val="24"/>
          <w:szCs w:val="24"/>
          <w:shd w:val="clear" w:color="auto" w:fill="FFFFFF"/>
        </w:rPr>
        <w:t xml:space="preserve">Grade: </w:t>
      </w:r>
      <w:r w:rsidR="00ED199D" w:rsidRPr="00DA59EB">
        <w:rPr>
          <w:rFonts w:cs="Helvetica"/>
          <w:b/>
          <w:sz w:val="24"/>
          <w:szCs w:val="24"/>
          <w:shd w:val="clear" w:color="auto" w:fill="FFFFFF"/>
        </w:rPr>
        <w:tab/>
      </w:r>
      <w:r w:rsidR="00B639C1">
        <w:rPr>
          <w:rFonts w:cs="Helvetica"/>
          <w:sz w:val="24"/>
          <w:szCs w:val="24"/>
          <w:shd w:val="clear" w:color="auto" w:fill="FFFFFF"/>
        </w:rPr>
        <w:t>K</w:t>
      </w:r>
    </w:p>
    <w:p w:rsidR="00ED199D" w:rsidRPr="00DA59EB" w:rsidRDefault="00ED199D" w:rsidP="00ED199D">
      <w:pPr>
        <w:rPr>
          <w:rFonts w:cs="Helvetica"/>
          <w:sz w:val="24"/>
          <w:szCs w:val="24"/>
          <w:shd w:val="clear" w:color="auto" w:fill="FFFFFF"/>
        </w:rPr>
      </w:pPr>
      <w:r w:rsidRPr="00DA59EB">
        <w:rPr>
          <w:rFonts w:cs="Helvetica"/>
          <w:b/>
          <w:sz w:val="24"/>
          <w:szCs w:val="24"/>
          <w:shd w:val="clear" w:color="auto" w:fill="FFFFFF"/>
        </w:rPr>
        <w:t>Subject:</w:t>
      </w:r>
      <w:r w:rsidRPr="00DA59EB">
        <w:rPr>
          <w:rFonts w:cs="Helvetica"/>
          <w:sz w:val="24"/>
          <w:szCs w:val="24"/>
          <w:shd w:val="clear" w:color="auto" w:fill="FFFFFF"/>
        </w:rPr>
        <w:tab/>
      </w:r>
      <w:r w:rsidR="00B639C1">
        <w:rPr>
          <w:rFonts w:cs="Helvetica"/>
          <w:sz w:val="24"/>
          <w:szCs w:val="24"/>
          <w:shd w:val="clear" w:color="auto" w:fill="FFFFFF"/>
        </w:rPr>
        <w:t>ELA</w:t>
      </w:r>
    </w:p>
    <w:p w:rsidR="00DA59EB" w:rsidRPr="00B639C1" w:rsidRDefault="00ED199D" w:rsidP="00B639C1">
      <w:pPr>
        <w:ind w:left="1440" w:hanging="1440"/>
        <w:rPr>
          <w:sz w:val="24"/>
          <w:szCs w:val="24"/>
        </w:rPr>
      </w:pPr>
      <w:r w:rsidRPr="00DA59EB">
        <w:rPr>
          <w:rFonts w:cs="Helvetica"/>
          <w:b/>
          <w:sz w:val="24"/>
          <w:szCs w:val="24"/>
          <w:shd w:val="clear" w:color="auto" w:fill="FFFFFF"/>
        </w:rPr>
        <w:t>CCLS:</w:t>
      </w:r>
      <w:bookmarkStart w:id="0" w:name="CCSS.ELA-Literacy.RI.1.5"/>
      <w:r w:rsidRPr="00DA59EB">
        <w:rPr>
          <w:rFonts w:cs="Helvetica"/>
          <w:sz w:val="24"/>
          <w:szCs w:val="24"/>
          <w:shd w:val="clear" w:color="auto" w:fill="FFFFFF"/>
        </w:rPr>
        <w:t xml:space="preserve"> </w:t>
      </w:r>
      <w:r w:rsidRPr="00DA59EB">
        <w:rPr>
          <w:rFonts w:cs="Helvetica"/>
          <w:sz w:val="24"/>
          <w:szCs w:val="24"/>
          <w:shd w:val="clear" w:color="auto" w:fill="FFFFFF"/>
        </w:rPr>
        <w:tab/>
      </w:r>
      <w:bookmarkStart w:id="1" w:name="CCSS.ELA-Literacy.RF.K.1"/>
      <w:bookmarkEnd w:id="0"/>
      <w:r w:rsidR="00B639C1" w:rsidRPr="00B639C1">
        <w:rPr>
          <w:sz w:val="24"/>
          <w:szCs w:val="24"/>
        </w:rPr>
        <w:fldChar w:fldCharType="begin"/>
      </w:r>
      <w:r w:rsidR="00B639C1" w:rsidRPr="00B639C1">
        <w:rPr>
          <w:sz w:val="24"/>
          <w:szCs w:val="24"/>
        </w:rPr>
        <w:instrText xml:space="preserve"> HYPERLINK "http://www.corestandards.org/ELA-Literacy/RF/K/1/" </w:instrText>
      </w:r>
      <w:r w:rsidR="00B639C1" w:rsidRPr="00B639C1">
        <w:rPr>
          <w:sz w:val="24"/>
          <w:szCs w:val="24"/>
        </w:rPr>
        <w:fldChar w:fldCharType="separate"/>
      </w:r>
      <w:r w:rsidR="00B639C1" w:rsidRPr="00B639C1">
        <w:rPr>
          <w:rStyle w:val="Hyperlink"/>
          <w:caps/>
          <w:color w:val="auto"/>
          <w:sz w:val="24"/>
          <w:szCs w:val="24"/>
          <w:u w:val="none"/>
        </w:rPr>
        <w:t>CCSS.ELA-LITERACY.RF.K.1</w:t>
      </w:r>
      <w:r w:rsidR="00B639C1" w:rsidRPr="00B639C1">
        <w:rPr>
          <w:sz w:val="24"/>
          <w:szCs w:val="24"/>
        </w:rPr>
        <w:fldChar w:fldCharType="end"/>
      </w:r>
      <w:bookmarkEnd w:id="1"/>
      <w:r w:rsidR="00B639C1" w:rsidRPr="00B639C1">
        <w:rPr>
          <w:sz w:val="24"/>
          <w:szCs w:val="24"/>
        </w:rPr>
        <w:br/>
        <w:t>Demonstrate understanding of the organization and basic features of print.</w:t>
      </w:r>
    </w:p>
    <w:bookmarkStart w:id="2" w:name="CCSS.ELA-Literacy.RF.K.1.a"/>
    <w:p w:rsidR="00B639C1" w:rsidRPr="00B639C1" w:rsidRDefault="00B639C1" w:rsidP="00B639C1">
      <w:pPr>
        <w:spacing w:line="302" w:lineRule="atLeast"/>
        <w:ind w:left="2160"/>
        <w:rPr>
          <w:sz w:val="24"/>
          <w:szCs w:val="24"/>
        </w:rPr>
      </w:pPr>
      <w:r w:rsidRPr="00B639C1">
        <w:rPr>
          <w:sz w:val="24"/>
          <w:szCs w:val="24"/>
        </w:rPr>
        <w:fldChar w:fldCharType="begin"/>
      </w:r>
      <w:r w:rsidRPr="00B639C1">
        <w:rPr>
          <w:sz w:val="24"/>
          <w:szCs w:val="24"/>
        </w:rPr>
        <w:instrText xml:space="preserve"> HYPERLINK "http://www.corestandards.org/ELA-Literacy/RF/K/1/a/" </w:instrText>
      </w:r>
      <w:r w:rsidRPr="00B639C1">
        <w:rPr>
          <w:sz w:val="24"/>
          <w:szCs w:val="24"/>
        </w:rPr>
        <w:fldChar w:fldCharType="separate"/>
      </w:r>
      <w:r w:rsidRPr="00B639C1">
        <w:rPr>
          <w:rStyle w:val="Hyperlink"/>
          <w:caps/>
          <w:color w:val="auto"/>
          <w:sz w:val="24"/>
          <w:szCs w:val="24"/>
          <w:u w:val="none"/>
        </w:rPr>
        <w:t>CCSS.ELA-LITERACY.RF.K.1.A</w:t>
      </w:r>
      <w:r w:rsidRPr="00B639C1">
        <w:rPr>
          <w:sz w:val="24"/>
          <w:szCs w:val="24"/>
        </w:rPr>
        <w:fldChar w:fldCharType="end"/>
      </w:r>
      <w:bookmarkEnd w:id="2"/>
      <w:r w:rsidRPr="00B639C1">
        <w:rPr>
          <w:sz w:val="24"/>
          <w:szCs w:val="24"/>
        </w:rPr>
        <w:br/>
        <w:t>Follow words from left to right, top to bottom, and page by page.</w:t>
      </w:r>
    </w:p>
    <w:bookmarkStart w:id="3" w:name="CCSS.ELA-Literacy.RF.K.1.b"/>
    <w:p w:rsidR="00B639C1" w:rsidRPr="00B639C1" w:rsidRDefault="00B639C1" w:rsidP="00B639C1">
      <w:pPr>
        <w:spacing w:line="302" w:lineRule="atLeast"/>
        <w:ind w:left="2160"/>
        <w:rPr>
          <w:sz w:val="24"/>
          <w:szCs w:val="24"/>
        </w:rPr>
      </w:pPr>
      <w:r w:rsidRPr="00B639C1">
        <w:rPr>
          <w:sz w:val="24"/>
          <w:szCs w:val="24"/>
        </w:rPr>
        <w:fldChar w:fldCharType="begin"/>
      </w:r>
      <w:r w:rsidRPr="00B639C1">
        <w:rPr>
          <w:sz w:val="24"/>
          <w:szCs w:val="24"/>
        </w:rPr>
        <w:instrText xml:space="preserve"> HYPERLINK "http://www.corestandards.org/ELA-Literacy/RF/K/1/b/" </w:instrText>
      </w:r>
      <w:r w:rsidRPr="00B639C1">
        <w:rPr>
          <w:sz w:val="24"/>
          <w:szCs w:val="24"/>
        </w:rPr>
        <w:fldChar w:fldCharType="separate"/>
      </w:r>
      <w:r w:rsidRPr="00B639C1">
        <w:rPr>
          <w:rStyle w:val="Hyperlink"/>
          <w:caps/>
          <w:color w:val="auto"/>
          <w:sz w:val="24"/>
          <w:szCs w:val="24"/>
          <w:u w:val="none"/>
        </w:rPr>
        <w:t>CCSS.ELA-LITERACY.RF.K.1.B</w:t>
      </w:r>
      <w:r w:rsidRPr="00B639C1">
        <w:rPr>
          <w:sz w:val="24"/>
          <w:szCs w:val="24"/>
        </w:rPr>
        <w:fldChar w:fldCharType="end"/>
      </w:r>
      <w:bookmarkEnd w:id="3"/>
      <w:r w:rsidRPr="00B639C1">
        <w:rPr>
          <w:sz w:val="24"/>
          <w:szCs w:val="24"/>
        </w:rPr>
        <w:br/>
        <w:t>Recognize that spoken words are represented in written language by specific sequences of letters.</w:t>
      </w:r>
    </w:p>
    <w:bookmarkStart w:id="4" w:name="CCSS.ELA-Literacy.RF.K.1.c"/>
    <w:p w:rsidR="00B639C1" w:rsidRPr="00B639C1" w:rsidRDefault="00B639C1" w:rsidP="00B639C1">
      <w:pPr>
        <w:spacing w:line="302" w:lineRule="atLeast"/>
        <w:ind w:left="2160"/>
        <w:rPr>
          <w:sz w:val="24"/>
          <w:szCs w:val="24"/>
        </w:rPr>
      </w:pPr>
      <w:r w:rsidRPr="00B639C1">
        <w:rPr>
          <w:sz w:val="24"/>
          <w:szCs w:val="24"/>
        </w:rPr>
        <w:fldChar w:fldCharType="begin"/>
      </w:r>
      <w:r w:rsidRPr="00B639C1">
        <w:rPr>
          <w:sz w:val="24"/>
          <w:szCs w:val="24"/>
        </w:rPr>
        <w:instrText xml:space="preserve"> HYPERLINK "http://www.corestandards.org/ELA-Literacy/RF/K/1/c/" </w:instrText>
      </w:r>
      <w:r w:rsidRPr="00B639C1">
        <w:rPr>
          <w:sz w:val="24"/>
          <w:szCs w:val="24"/>
        </w:rPr>
        <w:fldChar w:fldCharType="separate"/>
      </w:r>
      <w:r w:rsidRPr="00B639C1">
        <w:rPr>
          <w:rStyle w:val="Hyperlink"/>
          <w:caps/>
          <w:color w:val="auto"/>
          <w:sz w:val="24"/>
          <w:szCs w:val="24"/>
          <w:u w:val="none"/>
        </w:rPr>
        <w:t>CCSS.ELA-LITERACY.RF.K.1.C</w:t>
      </w:r>
      <w:r w:rsidRPr="00B639C1">
        <w:rPr>
          <w:sz w:val="24"/>
          <w:szCs w:val="24"/>
        </w:rPr>
        <w:fldChar w:fldCharType="end"/>
      </w:r>
      <w:bookmarkEnd w:id="4"/>
      <w:r w:rsidRPr="00B639C1">
        <w:rPr>
          <w:sz w:val="24"/>
          <w:szCs w:val="24"/>
        </w:rPr>
        <w:br/>
        <w:t>Understand that words are separated by spaces in print.</w:t>
      </w:r>
    </w:p>
    <w:bookmarkStart w:id="5" w:name="CCSS.ELA-Literacy.RF.K.1.d"/>
    <w:p w:rsidR="00B639C1" w:rsidRPr="00B639C1" w:rsidRDefault="00B639C1" w:rsidP="00B639C1">
      <w:pPr>
        <w:spacing w:line="302" w:lineRule="atLeast"/>
        <w:ind w:left="2160"/>
        <w:rPr>
          <w:sz w:val="24"/>
          <w:szCs w:val="24"/>
        </w:rPr>
      </w:pPr>
      <w:r w:rsidRPr="00B639C1">
        <w:rPr>
          <w:sz w:val="24"/>
          <w:szCs w:val="24"/>
        </w:rPr>
        <w:fldChar w:fldCharType="begin"/>
      </w:r>
      <w:r w:rsidRPr="00B639C1">
        <w:rPr>
          <w:sz w:val="24"/>
          <w:szCs w:val="24"/>
        </w:rPr>
        <w:instrText xml:space="preserve"> HYPERLINK "http://www.corestandards.org/ELA-Literacy/RF/K/1/d/" </w:instrText>
      </w:r>
      <w:r w:rsidRPr="00B639C1">
        <w:rPr>
          <w:sz w:val="24"/>
          <w:szCs w:val="24"/>
        </w:rPr>
        <w:fldChar w:fldCharType="separate"/>
      </w:r>
      <w:proofErr w:type="gramStart"/>
      <w:r w:rsidRPr="00B639C1">
        <w:rPr>
          <w:rStyle w:val="Hyperlink"/>
          <w:caps/>
          <w:color w:val="auto"/>
          <w:sz w:val="24"/>
          <w:szCs w:val="24"/>
          <w:u w:val="none"/>
        </w:rPr>
        <w:t>CCSS.ELA-LITERACY.RF.K.1.D</w:t>
      </w:r>
      <w:r w:rsidRPr="00B639C1">
        <w:rPr>
          <w:sz w:val="24"/>
          <w:szCs w:val="24"/>
        </w:rPr>
        <w:fldChar w:fldCharType="end"/>
      </w:r>
      <w:bookmarkEnd w:id="5"/>
      <w:r w:rsidRPr="00B639C1">
        <w:rPr>
          <w:sz w:val="24"/>
          <w:szCs w:val="24"/>
        </w:rPr>
        <w:br/>
        <w:t>Recognize and name all upper- and lowercase letters of the alphabet.</w:t>
      </w:r>
      <w:proofErr w:type="gramEnd"/>
    </w:p>
    <w:p w:rsidR="00ED199D" w:rsidRPr="00DA59EB" w:rsidRDefault="00003A4C" w:rsidP="00ED199D">
      <w:pPr>
        <w:rPr>
          <w:rFonts w:cs="Helvetica"/>
          <w:sz w:val="24"/>
          <w:szCs w:val="24"/>
          <w:shd w:val="clear" w:color="auto" w:fill="FFFFFF"/>
        </w:rPr>
      </w:pPr>
      <w:r w:rsidRPr="00DA59EB">
        <w:rPr>
          <w:rFonts w:cs="Helvetica"/>
          <w:sz w:val="24"/>
          <w:szCs w:val="24"/>
        </w:rPr>
        <w:br/>
      </w:r>
      <w:r w:rsidR="00ED199D" w:rsidRPr="00DA59EB">
        <w:rPr>
          <w:rFonts w:cs="Helvetica"/>
          <w:b/>
          <w:sz w:val="24"/>
          <w:szCs w:val="24"/>
          <w:shd w:val="clear" w:color="auto" w:fill="FFFFFF"/>
        </w:rPr>
        <w:t>Website:</w:t>
      </w:r>
      <w:r w:rsidRPr="00DA59EB">
        <w:rPr>
          <w:rFonts w:cs="Helvetica"/>
          <w:sz w:val="24"/>
          <w:szCs w:val="24"/>
          <w:shd w:val="clear" w:color="auto" w:fill="FFFFFF"/>
        </w:rPr>
        <w:t xml:space="preserve"> </w:t>
      </w:r>
      <w:hyperlink r:id="rId5" w:history="1">
        <w:r w:rsidR="00B639C1" w:rsidRPr="00C03917">
          <w:rPr>
            <w:rStyle w:val="Hyperlink"/>
          </w:rPr>
          <w:t>https://itunes.apple.com/us/app/bob-books-1-reading-magic-hd/id405995002?mt=8</w:t>
        </w:r>
      </w:hyperlink>
      <w:r w:rsidR="00B639C1">
        <w:t xml:space="preserve"> </w:t>
      </w:r>
    </w:p>
    <w:p w:rsidR="001B6E69" w:rsidRDefault="00003A4C" w:rsidP="00ED199D">
      <w:pPr>
        <w:rPr>
          <w:rFonts w:cs="Helvetica"/>
          <w:sz w:val="24"/>
          <w:szCs w:val="24"/>
          <w:shd w:val="clear" w:color="auto" w:fill="FFFFFF"/>
        </w:rPr>
      </w:pPr>
      <w:r w:rsidRPr="00DA59EB">
        <w:rPr>
          <w:rFonts w:cs="Helvetica"/>
          <w:b/>
          <w:sz w:val="24"/>
          <w:szCs w:val="24"/>
          <w:shd w:val="clear" w:color="auto" w:fill="FFFFFF"/>
        </w:rPr>
        <w:t>Description of application:</w:t>
      </w:r>
      <w:r w:rsidRPr="00DA59EB">
        <w:rPr>
          <w:rFonts w:cs="Helvetica"/>
          <w:sz w:val="24"/>
          <w:szCs w:val="24"/>
          <w:shd w:val="clear" w:color="auto" w:fill="FFFFFF"/>
        </w:rPr>
        <w:t xml:space="preserve"> </w:t>
      </w:r>
      <w:r w:rsidR="006979B5">
        <w:rPr>
          <w:rFonts w:cs="Helvetica"/>
          <w:sz w:val="24"/>
          <w:szCs w:val="24"/>
          <w:shd w:val="clear" w:color="auto" w:fill="FFFFFF"/>
        </w:rPr>
        <w:t xml:space="preserve">This app is an interactive version of the </w:t>
      </w:r>
      <w:r w:rsidR="004E0BFF">
        <w:rPr>
          <w:rFonts w:cs="Helvetica"/>
          <w:sz w:val="24"/>
          <w:szCs w:val="24"/>
          <w:shd w:val="clear" w:color="auto" w:fill="FFFFFF"/>
        </w:rPr>
        <w:t>classic</w:t>
      </w:r>
      <w:r w:rsidR="006979B5">
        <w:rPr>
          <w:rFonts w:cs="Helvetica"/>
          <w:sz w:val="24"/>
          <w:szCs w:val="24"/>
          <w:shd w:val="clear" w:color="auto" w:fill="FFFFFF"/>
        </w:rPr>
        <w:t xml:space="preserve"> Bob Books. The app has four different levels with twelve different “scenes” each. Level ones asks students to drag the letter to the matching box, level two focuses on left to right order, level three removes the visual letter hint, and level four gives the user several letters to choose from.</w:t>
      </w:r>
      <w:r w:rsidR="004E0BFF">
        <w:rPr>
          <w:rFonts w:cs="Helvetica"/>
          <w:sz w:val="24"/>
          <w:szCs w:val="24"/>
          <w:shd w:val="clear" w:color="auto" w:fill="FFFFFF"/>
        </w:rPr>
        <w:t xml:space="preserve"> </w:t>
      </w:r>
      <w:r w:rsidR="008D0C71">
        <w:rPr>
          <w:rFonts w:cs="Helvetica"/>
          <w:sz w:val="24"/>
          <w:szCs w:val="24"/>
          <w:shd w:val="clear" w:color="auto" w:fill="FFFFFF"/>
        </w:rPr>
        <w:t xml:space="preserve">Each time a student selects a letter, a voice will sound out the letter. When a student completes the sentence, the scene becomes colorful and the characters are animated. </w:t>
      </w:r>
      <w:r w:rsidR="005C00AC">
        <w:rPr>
          <w:rFonts w:cs="Helvetica"/>
          <w:sz w:val="24"/>
          <w:szCs w:val="24"/>
          <w:shd w:val="clear" w:color="auto" w:fill="FFFFFF"/>
        </w:rPr>
        <w:t xml:space="preserve">If a student is stumped on what they need to click on, the item wiggles to </w:t>
      </w:r>
      <w:r w:rsidR="00FB2065">
        <w:rPr>
          <w:rFonts w:cs="Helvetica"/>
          <w:sz w:val="24"/>
          <w:szCs w:val="24"/>
          <w:shd w:val="clear" w:color="auto" w:fill="FFFFFF"/>
        </w:rPr>
        <w:t xml:space="preserve">help the user. </w:t>
      </w:r>
      <w:r w:rsidR="008D0C71">
        <w:rPr>
          <w:rFonts w:cs="Helvetica"/>
          <w:sz w:val="24"/>
          <w:szCs w:val="24"/>
          <w:shd w:val="clear" w:color="auto" w:fill="FFFFFF"/>
        </w:rPr>
        <w:t xml:space="preserve">It is a </w:t>
      </w:r>
      <w:r w:rsidR="004E0BFF">
        <w:rPr>
          <w:rFonts w:cs="Helvetica"/>
          <w:sz w:val="24"/>
          <w:szCs w:val="24"/>
          <w:shd w:val="clear" w:color="auto" w:fill="FFFFFF"/>
        </w:rPr>
        <w:t xml:space="preserve">simple and fun way for students to build confidence as they learn to read. </w:t>
      </w:r>
    </w:p>
    <w:p w:rsidR="000D3EC8" w:rsidRPr="00DA59EB" w:rsidRDefault="00003A4C">
      <w:pPr>
        <w:rPr>
          <w:color w:val="202020"/>
          <w:sz w:val="24"/>
          <w:szCs w:val="24"/>
        </w:rPr>
      </w:pPr>
      <w:r w:rsidRPr="00DA59EB">
        <w:rPr>
          <w:rFonts w:cs="Helvetica"/>
          <w:b/>
          <w:sz w:val="24"/>
          <w:szCs w:val="24"/>
          <w:shd w:val="clear" w:color="auto" w:fill="FFFFFF"/>
        </w:rPr>
        <w:t>Incorporation explanation:</w:t>
      </w:r>
      <w:r w:rsidR="00307DBB" w:rsidRPr="00DA59EB">
        <w:rPr>
          <w:rFonts w:cs="Helvetica"/>
          <w:sz w:val="24"/>
          <w:szCs w:val="24"/>
          <w:shd w:val="clear" w:color="auto" w:fill="FFFFFF"/>
        </w:rPr>
        <w:t xml:space="preserve"> </w:t>
      </w:r>
      <w:r w:rsidR="001C727E">
        <w:rPr>
          <w:rFonts w:cs="Helvetica"/>
          <w:sz w:val="24"/>
          <w:szCs w:val="24"/>
          <w:shd w:val="clear" w:color="auto" w:fill="FFFFFF"/>
        </w:rPr>
        <w:t>Teacher</w:t>
      </w:r>
      <w:r w:rsidR="004574EA">
        <w:rPr>
          <w:rFonts w:cs="Helvetica"/>
          <w:sz w:val="24"/>
          <w:szCs w:val="24"/>
          <w:shd w:val="clear" w:color="auto" w:fill="FFFFFF"/>
        </w:rPr>
        <w:t>s</w:t>
      </w:r>
      <w:r w:rsidR="001C727E">
        <w:rPr>
          <w:rFonts w:cs="Helvetica"/>
          <w:sz w:val="24"/>
          <w:szCs w:val="24"/>
          <w:shd w:val="clear" w:color="auto" w:fill="FFFFFF"/>
        </w:rPr>
        <w:t xml:space="preserve"> can use this app as a fun way to teach phonics. The app has settings that teachers can customize based on their students’ abilities. The default is to let the user chose the </w:t>
      </w:r>
      <w:r w:rsidR="004574EA">
        <w:rPr>
          <w:rFonts w:cs="Helvetica"/>
          <w:sz w:val="24"/>
          <w:szCs w:val="24"/>
          <w:shd w:val="clear" w:color="auto" w:fill="FFFFFF"/>
        </w:rPr>
        <w:t>level</w:t>
      </w:r>
      <w:r w:rsidR="001C727E">
        <w:rPr>
          <w:rFonts w:cs="Helvetica"/>
          <w:sz w:val="24"/>
          <w:szCs w:val="24"/>
          <w:shd w:val="clear" w:color="auto" w:fill="FFFFFF"/>
        </w:rPr>
        <w:t>, but a teacher can isolate just one level at a time.</w:t>
      </w:r>
      <w:r w:rsidR="004574EA">
        <w:rPr>
          <w:rFonts w:cs="Helvetica"/>
          <w:sz w:val="24"/>
          <w:szCs w:val="24"/>
          <w:shd w:val="clear" w:color="auto" w:fill="FFFFFF"/>
        </w:rPr>
        <w:t xml:space="preserve"> </w:t>
      </w:r>
      <w:r w:rsidR="001C727E">
        <w:rPr>
          <w:rFonts w:cs="Helvetica"/>
          <w:sz w:val="24"/>
          <w:szCs w:val="24"/>
          <w:shd w:val="clear" w:color="auto" w:fill="FFFFFF"/>
        </w:rPr>
        <w:t xml:space="preserve">A user’s progress is displayed </w:t>
      </w:r>
      <w:r w:rsidR="005E3D60">
        <w:rPr>
          <w:rFonts w:cs="Helvetica"/>
          <w:sz w:val="24"/>
          <w:szCs w:val="24"/>
          <w:shd w:val="clear" w:color="auto" w:fill="FFFFFF"/>
        </w:rPr>
        <w:t>at</w:t>
      </w:r>
      <w:r w:rsidR="001C727E">
        <w:rPr>
          <w:rFonts w:cs="Helvetica"/>
          <w:sz w:val="24"/>
          <w:szCs w:val="24"/>
          <w:shd w:val="clear" w:color="auto" w:fill="FFFFFF"/>
        </w:rPr>
        <w:t xml:space="preserve"> the onset of the game. Since user accounts cannot be created, the best way to use this app would be to assign students to the same </w:t>
      </w:r>
      <w:proofErr w:type="spellStart"/>
      <w:r w:rsidR="001C727E">
        <w:rPr>
          <w:rFonts w:cs="Helvetica"/>
          <w:sz w:val="24"/>
          <w:szCs w:val="24"/>
          <w:shd w:val="clear" w:color="auto" w:fill="FFFFFF"/>
        </w:rPr>
        <w:t>iPad</w:t>
      </w:r>
      <w:proofErr w:type="spellEnd"/>
      <w:r w:rsidR="001C727E">
        <w:rPr>
          <w:rFonts w:cs="Helvetica"/>
          <w:sz w:val="24"/>
          <w:szCs w:val="24"/>
          <w:shd w:val="clear" w:color="auto" w:fill="FFFFFF"/>
        </w:rPr>
        <w:t xml:space="preserve">, therefore the student’s progress can be monitored. </w:t>
      </w:r>
      <w:bookmarkStart w:id="6" w:name="_GoBack"/>
      <w:bookmarkEnd w:id="6"/>
    </w:p>
    <w:sectPr w:rsidR="000D3EC8" w:rsidRPr="00DA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4C"/>
    <w:rsid w:val="00003A4C"/>
    <w:rsid w:val="00042CC3"/>
    <w:rsid w:val="000D3EC8"/>
    <w:rsid w:val="000F2294"/>
    <w:rsid w:val="00101F42"/>
    <w:rsid w:val="001B6E69"/>
    <w:rsid w:val="001C727E"/>
    <w:rsid w:val="002161AB"/>
    <w:rsid w:val="002C5942"/>
    <w:rsid w:val="00307DBB"/>
    <w:rsid w:val="003144CD"/>
    <w:rsid w:val="003F15BE"/>
    <w:rsid w:val="004574EA"/>
    <w:rsid w:val="004E0BFF"/>
    <w:rsid w:val="005C00AC"/>
    <w:rsid w:val="005E3D60"/>
    <w:rsid w:val="00660434"/>
    <w:rsid w:val="0067284B"/>
    <w:rsid w:val="006979B5"/>
    <w:rsid w:val="0084143D"/>
    <w:rsid w:val="008D0C71"/>
    <w:rsid w:val="00901F94"/>
    <w:rsid w:val="009B4701"/>
    <w:rsid w:val="00B639C1"/>
    <w:rsid w:val="00BC112F"/>
    <w:rsid w:val="00D56692"/>
    <w:rsid w:val="00DA59EB"/>
    <w:rsid w:val="00E16A59"/>
    <w:rsid w:val="00E2421D"/>
    <w:rsid w:val="00ED199D"/>
    <w:rsid w:val="00F651B3"/>
    <w:rsid w:val="00F900FD"/>
    <w:rsid w:val="00FB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7626">
      <w:bodyDiv w:val="1"/>
      <w:marLeft w:val="0"/>
      <w:marRight w:val="0"/>
      <w:marTop w:val="0"/>
      <w:marBottom w:val="0"/>
      <w:divBdr>
        <w:top w:val="none" w:sz="0" w:space="0" w:color="auto"/>
        <w:left w:val="none" w:sz="0" w:space="0" w:color="auto"/>
        <w:bottom w:val="none" w:sz="0" w:space="0" w:color="auto"/>
        <w:right w:val="none" w:sz="0" w:space="0" w:color="auto"/>
      </w:divBdr>
      <w:divsChild>
        <w:div w:id="724915044">
          <w:marLeft w:val="450"/>
          <w:marRight w:val="0"/>
          <w:marTop w:val="0"/>
          <w:marBottom w:val="240"/>
          <w:divBdr>
            <w:top w:val="none" w:sz="0" w:space="0" w:color="auto"/>
            <w:left w:val="none" w:sz="0" w:space="0" w:color="auto"/>
            <w:bottom w:val="none" w:sz="0" w:space="0" w:color="auto"/>
            <w:right w:val="none" w:sz="0" w:space="0" w:color="auto"/>
          </w:divBdr>
        </w:div>
        <w:div w:id="1248613344">
          <w:marLeft w:val="450"/>
          <w:marRight w:val="0"/>
          <w:marTop w:val="0"/>
          <w:marBottom w:val="240"/>
          <w:divBdr>
            <w:top w:val="none" w:sz="0" w:space="0" w:color="auto"/>
            <w:left w:val="none" w:sz="0" w:space="0" w:color="auto"/>
            <w:bottom w:val="none" w:sz="0" w:space="0" w:color="auto"/>
            <w:right w:val="none" w:sz="0" w:space="0" w:color="auto"/>
          </w:divBdr>
        </w:div>
        <w:div w:id="1295479014">
          <w:marLeft w:val="450"/>
          <w:marRight w:val="0"/>
          <w:marTop w:val="0"/>
          <w:marBottom w:val="240"/>
          <w:divBdr>
            <w:top w:val="none" w:sz="0" w:space="0" w:color="auto"/>
            <w:left w:val="none" w:sz="0" w:space="0" w:color="auto"/>
            <w:bottom w:val="none" w:sz="0" w:space="0" w:color="auto"/>
            <w:right w:val="none" w:sz="0" w:space="0" w:color="auto"/>
          </w:divBdr>
        </w:div>
        <w:div w:id="1475641033">
          <w:marLeft w:val="450"/>
          <w:marRight w:val="0"/>
          <w:marTop w:val="0"/>
          <w:marBottom w:val="240"/>
          <w:divBdr>
            <w:top w:val="none" w:sz="0" w:space="0" w:color="auto"/>
            <w:left w:val="none" w:sz="0" w:space="0" w:color="auto"/>
            <w:bottom w:val="none" w:sz="0" w:space="0" w:color="auto"/>
            <w:right w:val="none" w:sz="0" w:space="0" w:color="auto"/>
          </w:divBdr>
        </w:div>
      </w:divsChild>
    </w:div>
    <w:div w:id="1606382527">
      <w:bodyDiv w:val="1"/>
      <w:marLeft w:val="0"/>
      <w:marRight w:val="0"/>
      <w:marTop w:val="0"/>
      <w:marBottom w:val="0"/>
      <w:divBdr>
        <w:top w:val="none" w:sz="0" w:space="0" w:color="auto"/>
        <w:left w:val="none" w:sz="0" w:space="0" w:color="auto"/>
        <w:bottom w:val="none" w:sz="0" w:space="0" w:color="auto"/>
        <w:right w:val="none" w:sz="0" w:space="0" w:color="auto"/>
      </w:divBdr>
      <w:divsChild>
        <w:div w:id="297420942">
          <w:marLeft w:val="0"/>
          <w:marRight w:val="0"/>
          <w:marTop w:val="0"/>
          <w:marBottom w:val="240"/>
          <w:divBdr>
            <w:top w:val="none" w:sz="0" w:space="0" w:color="auto"/>
            <w:left w:val="none" w:sz="0" w:space="0" w:color="auto"/>
            <w:bottom w:val="none" w:sz="0" w:space="0" w:color="auto"/>
            <w:right w:val="none" w:sz="0" w:space="0" w:color="auto"/>
          </w:divBdr>
        </w:div>
        <w:div w:id="472139602">
          <w:marLeft w:val="450"/>
          <w:marRight w:val="0"/>
          <w:marTop w:val="0"/>
          <w:marBottom w:val="240"/>
          <w:divBdr>
            <w:top w:val="none" w:sz="0" w:space="0" w:color="auto"/>
            <w:left w:val="none" w:sz="0" w:space="0" w:color="auto"/>
            <w:bottom w:val="none" w:sz="0" w:space="0" w:color="auto"/>
            <w:right w:val="none" w:sz="0" w:space="0" w:color="auto"/>
          </w:divBdr>
        </w:div>
        <w:div w:id="531966789">
          <w:marLeft w:val="450"/>
          <w:marRight w:val="0"/>
          <w:marTop w:val="0"/>
          <w:marBottom w:val="240"/>
          <w:divBdr>
            <w:top w:val="none" w:sz="0" w:space="0" w:color="auto"/>
            <w:left w:val="none" w:sz="0" w:space="0" w:color="auto"/>
            <w:bottom w:val="none" w:sz="0" w:space="0" w:color="auto"/>
            <w:right w:val="none" w:sz="0" w:space="0" w:color="auto"/>
          </w:divBdr>
        </w:div>
        <w:div w:id="321279702">
          <w:marLeft w:val="450"/>
          <w:marRight w:val="0"/>
          <w:marTop w:val="0"/>
          <w:marBottom w:val="240"/>
          <w:divBdr>
            <w:top w:val="none" w:sz="0" w:space="0" w:color="auto"/>
            <w:left w:val="none" w:sz="0" w:space="0" w:color="auto"/>
            <w:bottom w:val="none" w:sz="0" w:space="0" w:color="auto"/>
            <w:right w:val="none" w:sz="0" w:space="0" w:color="auto"/>
          </w:divBdr>
        </w:div>
        <w:div w:id="2046756256">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bob-books-1-reading-magic-hd/id405995002?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2014-04-08T16:38:00Z</dcterms:created>
  <dcterms:modified xsi:type="dcterms:W3CDTF">2014-04-08T18:29:00Z</dcterms:modified>
</cp:coreProperties>
</file>